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1C2" w:rsidRDefault="000A0392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3.5pt">
            <v:imagedata r:id="rId4" o:title="01 001"/>
          </v:shape>
        </w:pict>
      </w:r>
    </w:p>
    <w:p w:rsidR="00AC16CD" w:rsidRDefault="00AC16CD"/>
    <w:p w:rsidR="00AC16CD" w:rsidRDefault="00AC16CD"/>
    <w:p w:rsidR="00AC16CD" w:rsidRDefault="00AC16CD"/>
    <w:p w:rsidR="00AC16CD" w:rsidRPr="00AD1F48" w:rsidRDefault="00AC16CD" w:rsidP="00AC16CD">
      <w:pPr>
        <w:ind w:firstLineChars="150" w:firstLine="361"/>
        <w:rPr>
          <w:rFonts w:ascii="Times New Roman" w:hAnsi="Times New Roman" w:cs="Times New Roman"/>
          <w:b/>
          <w:sz w:val="24"/>
          <w:szCs w:val="24"/>
        </w:rPr>
      </w:pPr>
      <w:r w:rsidRPr="00AD1F48">
        <w:rPr>
          <w:rFonts w:ascii="Times New Roman" w:hAnsi="Times New Roman" w:cs="Times New Roman"/>
          <w:b/>
          <w:sz w:val="24"/>
          <w:szCs w:val="24"/>
        </w:rPr>
        <w:lastRenderedPageBreak/>
        <w:t>1. Общие положения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1.1. Должностные обязанности является основным организационно-правовым документом, определяющим задачи, основные права, обязанности и ответственность должностного лица (работника) при осуществлении им трудовой деятельности согласно занимаемой должности. 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1.2. Основой для разработки должностных обязанностей являются «Квалификационные характеристики должностей работников образования» (приказ министерства здравоохранения и социального развития РФ от 26.08.2010 г. № 761н «Об утверждении Единого квалификационного справочника должностей руководителей, специалистов и служащих»). 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1.3. Должностные обязанности разрабатывается исходя из задач и функций, возложенных на конкретного работника, в соответствии со штатным расписанием, Правилами внутреннего трудового распорядка, с соблюдением Конституции Российской Федерации, Трудового кодекса Российской Федерации и иными нормативно-правовыми актами. 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>1.4. Должностные обязанности разрабатываются для реализации следующих целей: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>рациональное разделение труда;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повышение эффективности управленческого труда; 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>создание организационно-правовой основы трудовой деятельности работников;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регламентация взаимоотношений работника и работодателя; 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>обеспечение объективности и обоснованности при аттестации сотрудника, его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поощрении и при наложении на него дисциплинарного взыскания; 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организация оптимального обучения, подготовки и повышения квалификации кадров; 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укрепление трудовой дисциплины в организации; 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>составления трудовых договоров;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>разрешение трудовых споров.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1.5. Должностные обязанности составляется по каждой штатной должности организации и объявляется работнику под расписку при заключении трудового договора, а также при перемещении на другую должность и при временном исполнении обязанностей по должности. 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</w:p>
    <w:p w:rsidR="00AC16CD" w:rsidRPr="00AD1F48" w:rsidRDefault="00AC16CD" w:rsidP="00AC16C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D1F48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2. Требования, предъявляемые к структуре и содержанию должностных обязанностей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2.1. Должностные обязанности состоит из разделов: 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>I. Общие положения.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>II. Должностные обязанности.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>III. Права.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lastRenderedPageBreak/>
        <w:t>IV. Ответственность.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>V. Взаимоотношения.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VI. Связи по должности. 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2.2. В разделе «Общие положения» указывают: 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наименование должности; 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требования, предъявляемые к образованию и стажу работы должностного лица (квалификационные требования); </w:t>
      </w:r>
    </w:p>
    <w:p w:rsidR="00AC16CD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</w:p>
    <w:p w:rsidR="00AC16CD" w:rsidRDefault="00AC16CD" w:rsidP="00AC16CD">
      <w:pPr>
        <w:ind w:firstLineChars="150" w:firstLine="36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>непосредственная подчиненность (кому непосредственно подчиняется данное должностное лицо);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устанавливается сфера деятельности данного специалиста; 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>устанавливается порядок его назначения и освобождения от занимаемой должности;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устанавливается замещение по должности во время отсутствия; 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перечисляются правовые акты и нормативные документы, которыми должен руководствоваться специалист в своей деятельности.  В раздел могут быть включены другие требования и положения, конкретизирующие и уточняющие статус должностного лица и условия его деятельности. 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2.3. Раздел «Должностные обязанности» содержит перечень основных функций должностного лица, а также указываются обязанности должностного лица, возлагаемые на него, указывается форма его участия в управленческом процессе (руководит, утверждает, обеспечивает, подготавливает, рассматривает, исполняет, контролирует, согласовывает, представляет, курирует и т.д.) 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2.4. Раздел «Права» содержит перечень прав, предоставляемых специалисту для выполнения возложенных на него функций и обязанностей. 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2.5. В разделе «Ответственность» устанавливаются виды ответственности за несвоевременное и некачественное выполнение специалистом должностных обязанностей и неиспользование предоставленных ему прав. 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2.6. Раздел «Взаимоотношения. Связи по должности» содержит перечень должностных лиц, с которыми специалист вступает в служебные взаимоотношения и обеспечивается информацией, указываются сроки получения и предоставления информации, определяется порядок подписания, согласования и утверждения документов. 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2.7. Обязательными реквизитами должностных обязанностей являются: 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полное наименование учреждения; 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заголовок к тексту; 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визы согласования; 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подпись, гриф утверждения. 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</w:p>
    <w:p w:rsidR="00AC16CD" w:rsidRPr="00AD1F48" w:rsidRDefault="00AC16CD" w:rsidP="00AC16C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D1F48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 xml:space="preserve">3. Порядок разработки, согласования, утверждения и введения в действие должностных обязанностей 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3.1. Должностные обязанности разрабатывается заведующим ДОУ. 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3.2. Должностные обязанности после разработки передается в профсоюзный комитет первичной профсоюзной организации, представляющий интересы большинства работников ДОУ (далее - профсоюзный комитет). Профсоюзный комитет в срок не позднее десяти рабочих дней со дня получения документа осуществляет ее согласование. 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</w:p>
    <w:p w:rsidR="00AC16CD" w:rsidRPr="00AD1F48" w:rsidRDefault="00AC16CD" w:rsidP="00AC16C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D1F48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4. Утверждение должностных обязанностей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4.1. Заведующий ДОУ утверждает должностные обязанности путем издания соответствующего приказа. 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>4.2. В приказе в обязательном порядке указываются: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дата введения документа в действие; 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>указание об ознакомлении работников с документом работника (</w:t>
      </w:r>
      <w:proofErr w:type="spellStart"/>
      <w:r w:rsidRPr="00AD1F48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AD1F48">
        <w:rPr>
          <w:rFonts w:ascii="Times New Roman" w:hAnsi="Times New Roman" w:cs="Times New Roman"/>
          <w:sz w:val="24"/>
          <w:szCs w:val="24"/>
        </w:rPr>
        <w:t>) и сроки для этого;</w:t>
      </w:r>
    </w:p>
    <w:p w:rsidR="00AC16CD" w:rsidRPr="00AD1F48" w:rsidRDefault="00AC16CD" w:rsidP="00AC16CD">
      <w:pPr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иные условия. </w:t>
      </w:r>
    </w:p>
    <w:p w:rsidR="00AC16CD" w:rsidRDefault="00AC16CD" w:rsidP="00AC16CD">
      <w:pPr>
        <w:rPr>
          <w:rFonts w:ascii="Times New Roman" w:hAnsi="Times New Roman" w:cs="Times New Roman"/>
          <w:sz w:val="24"/>
          <w:szCs w:val="24"/>
        </w:rPr>
      </w:pPr>
    </w:p>
    <w:p w:rsidR="00AC16CD" w:rsidRDefault="00AC16CD" w:rsidP="00AC16CD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</w:p>
    <w:p w:rsidR="00AC16CD" w:rsidRPr="00AD1F48" w:rsidRDefault="00AC16CD" w:rsidP="00AC16CD">
      <w:pPr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4.3. Утвержденные должностные </w:t>
      </w:r>
      <w:proofErr w:type="gramStart"/>
      <w:r w:rsidRPr="00AD1F48">
        <w:rPr>
          <w:rFonts w:ascii="Times New Roman" w:hAnsi="Times New Roman" w:cs="Times New Roman"/>
          <w:sz w:val="24"/>
          <w:szCs w:val="24"/>
        </w:rPr>
        <w:t>обязанности  подлежат</w:t>
      </w:r>
      <w:proofErr w:type="gramEnd"/>
      <w:r w:rsidRPr="00AD1F48">
        <w:rPr>
          <w:rFonts w:ascii="Times New Roman" w:hAnsi="Times New Roman" w:cs="Times New Roman"/>
          <w:sz w:val="24"/>
          <w:szCs w:val="24"/>
        </w:rPr>
        <w:t xml:space="preserve"> обязательной регистрации в соответствии с требованиями делопроизводства в ДОУ с присвоением им порядкового номера. </w:t>
      </w:r>
    </w:p>
    <w:p w:rsidR="00AC16CD" w:rsidRPr="00AD1F48" w:rsidRDefault="00AC16CD" w:rsidP="00AC16CD">
      <w:pPr>
        <w:rPr>
          <w:rFonts w:ascii="Times New Roman" w:hAnsi="Times New Roman" w:cs="Times New Roman"/>
          <w:sz w:val="24"/>
          <w:szCs w:val="24"/>
          <w:lang w:eastAsia="zh-CN"/>
        </w:rPr>
      </w:pPr>
    </w:p>
    <w:p w:rsidR="00AC16CD" w:rsidRPr="00AD1F48" w:rsidRDefault="00AC16CD" w:rsidP="00AC16C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D1F48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5. Ознакомление работников с должностными обязанностями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5.1. Ознакомление работника ДОУ с должностными обязанностями в обязательном порядке осуществляется при поступлении на работу в ДОУ, а также при переводе работника на другую должность или временном переводе на другую работу. Ознакомление осуществляет заведующий ДОУ. После ознакомления работник проставляет на документе ознакомительную визу - с инструкцией ознакомлен, дата, подпись. </w:t>
      </w:r>
    </w:p>
    <w:p w:rsidR="00AC16CD" w:rsidRPr="00AD1F48" w:rsidRDefault="00AC16CD" w:rsidP="00AC16CD">
      <w:pPr>
        <w:rPr>
          <w:rFonts w:ascii="Times New Roman" w:hAnsi="Times New Roman" w:cs="Times New Roman"/>
          <w:sz w:val="24"/>
          <w:szCs w:val="24"/>
        </w:rPr>
      </w:pPr>
    </w:p>
    <w:p w:rsidR="00AC16CD" w:rsidRPr="00AD1F48" w:rsidRDefault="00AC16CD" w:rsidP="00AC16C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D1F48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6. Хранение документов с должностными обязанностями</w:t>
      </w:r>
    </w:p>
    <w:p w:rsidR="00AC16CD" w:rsidRPr="00AD1F48" w:rsidRDefault="00AC16CD" w:rsidP="00AC16CD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 xml:space="preserve">6.1. Документы с должностными обязанностями хранятся в соответствии с правилами, установленными Перечнем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утвержденным приказом Минкультуры России от 25.08.2010 № 558. </w:t>
      </w:r>
    </w:p>
    <w:p w:rsidR="00AC16CD" w:rsidRPr="000A0392" w:rsidRDefault="00AC16CD" w:rsidP="000A0392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D1F48">
        <w:rPr>
          <w:rFonts w:ascii="Times New Roman" w:hAnsi="Times New Roman" w:cs="Times New Roman"/>
          <w:sz w:val="24"/>
          <w:szCs w:val="24"/>
        </w:rPr>
        <w:t>6.2. Документы с должностными обязанностями работников ДОУ подлежат постоянному хранению в ДОУ в течение трех лет после их замены новыми.</w:t>
      </w:r>
      <w:bookmarkStart w:id="0" w:name="_GoBack"/>
      <w:bookmarkEnd w:id="0"/>
    </w:p>
    <w:sectPr w:rsidR="00AC16CD" w:rsidRPr="000A03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0F9C"/>
    <w:rsid w:val="000A0392"/>
    <w:rsid w:val="00300F9C"/>
    <w:rsid w:val="005801C2"/>
    <w:rsid w:val="00AC1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1E4729-A119-4485-9ABF-4B8F8B0CF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874</Words>
  <Characters>4987</Characters>
  <Application>Microsoft Office Word</Application>
  <DocSecurity>0</DocSecurity>
  <Lines>41</Lines>
  <Paragraphs>11</Paragraphs>
  <ScaleCrop>false</ScaleCrop>
  <Company>SPecialiST RePack</Company>
  <LinksUpToDate>false</LinksUpToDate>
  <CharactersWithSpaces>5850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5</cp:revision>
  <dcterms:created xsi:type="dcterms:W3CDTF">2019-04-10T09:37:00Z</dcterms:created>
  <dcterms:modified xsi:type="dcterms:W3CDTF">2019-04-12T04:38:00Z</dcterms:modified>
</cp:coreProperties>
</file>